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A136" w14:textId="77777777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Secretaria Municipal de Assistência Social</w:t>
      </w:r>
    </w:p>
    <w:p w14:paraId="609C84A2" w14:textId="481AA9AF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EDITAL Nº. </w:t>
      </w:r>
      <w:r w:rsidR="00821157">
        <w:rPr>
          <w:rFonts w:ascii="Times New Roman" w:hAnsi="Times New Roman" w:cs="Times New Roman"/>
        </w:rPr>
        <w:t>10/</w:t>
      </w:r>
      <w:r w:rsidRPr="002565E4">
        <w:rPr>
          <w:rFonts w:ascii="Times New Roman" w:hAnsi="Times New Roman" w:cs="Times New Roman"/>
        </w:rPr>
        <w:t>2026/SEMAS SECRETARIA MUNICIPAL DE ASSISTÊNCIA SOCIAL</w:t>
      </w:r>
    </w:p>
    <w:p w14:paraId="6F9929E5" w14:textId="77777777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PROCESSO SELETIVO SIMPLIFICADO PARA A CONTRATAÇÃO TEMPORÁRIA DE PROFISSIONAIS DA ASSISTÊNCIA SOCIAL DE PARANAÍBA-MS</w:t>
      </w:r>
    </w:p>
    <w:p w14:paraId="5202CA82" w14:textId="4FC96E5C" w:rsidR="0040410B" w:rsidRDefault="00C17FFA" w:rsidP="002565E4">
      <w:pPr>
        <w:spacing w:line="360" w:lineRule="auto"/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O Município de Paranaíba, Estado de Mato Grosso do Sul, por intermédio da Secretaria Municipal de Assistência Social, </w:t>
      </w:r>
      <w:r w:rsidR="00B558A7" w:rsidRPr="002565E4">
        <w:rPr>
          <w:rFonts w:ascii="Times New Roman" w:hAnsi="Times New Roman" w:cs="Times New Roman"/>
        </w:rPr>
        <w:t>tendo em vista o disposto no artigo 37, inciso IX, da Constituição Federal de 1988, e nos artigos 195 e 196 da Lei Municipal Nº. 047/2011</w:t>
      </w:r>
      <w:r w:rsidRPr="002565E4">
        <w:rPr>
          <w:rFonts w:ascii="Times New Roman" w:hAnsi="Times New Roman" w:cs="Times New Roman"/>
        </w:rPr>
        <w:t xml:space="preserve">, vem, perante este instrumento, </w:t>
      </w:r>
      <w:r w:rsidR="00D92E9D">
        <w:rPr>
          <w:rFonts w:ascii="Times New Roman" w:hAnsi="Times New Roman" w:cs="Times New Roman"/>
          <w:b/>
          <w:bCs/>
        </w:rPr>
        <w:t>CONVOCAR</w:t>
      </w:r>
      <w:r w:rsidRPr="002565E4">
        <w:rPr>
          <w:rFonts w:ascii="Times New Roman" w:hAnsi="Times New Roman" w:cs="Times New Roman"/>
        </w:rPr>
        <w:t xml:space="preserve"> os </w:t>
      </w:r>
      <w:r w:rsidR="00D92E9D" w:rsidRPr="002565E4">
        <w:rPr>
          <w:rFonts w:ascii="Times New Roman" w:hAnsi="Times New Roman" w:cs="Times New Roman"/>
        </w:rPr>
        <w:t xml:space="preserve">candidatos </w:t>
      </w:r>
      <w:r w:rsidR="00D92E9D">
        <w:rPr>
          <w:rFonts w:ascii="Times New Roman" w:hAnsi="Times New Roman" w:cs="Times New Roman"/>
        </w:rPr>
        <w:t xml:space="preserve">relacionados no </w:t>
      </w:r>
      <w:r w:rsidR="00D92E9D" w:rsidRPr="002565E4">
        <w:rPr>
          <w:rFonts w:ascii="Times New Roman" w:hAnsi="Times New Roman" w:cs="Times New Roman"/>
        </w:rPr>
        <w:t>Anexo</w:t>
      </w:r>
      <w:r w:rsidRPr="002565E4">
        <w:rPr>
          <w:rFonts w:ascii="Times New Roman" w:hAnsi="Times New Roman" w:cs="Times New Roman"/>
        </w:rPr>
        <w:t xml:space="preserve"> I, para </w:t>
      </w:r>
      <w:r w:rsidRPr="002565E4">
        <w:rPr>
          <w:rFonts w:ascii="Times New Roman" w:hAnsi="Times New Roman" w:cs="Times New Roman"/>
          <w:b/>
          <w:bCs/>
        </w:rPr>
        <w:t>COMPARECER</w:t>
      </w:r>
      <w:r w:rsidR="00D92E9D">
        <w:rPr>
          <w:rFonts w:ascii="Times New Roman" w:hAnsi="Times New Roman" w:cs="Times New Roman"/>
          <w:b/>
          <w:bCs/>
        </w:rPr>
        <w:t>EM</w:t>
      </w:r>
      <w:r w:rsidRPr="002565E4">
        <w:rPr>
          <w:rFonts w:ascii="Times New Roman" w:hAnsi="Times New Roman" w:cs="Times New Roman"/>
          <w:b/>
          <w:bCs/>
        </w:rPr>
        <w:t xml:space="preserve"> </w:t>
      </w:r>
      <w:r w:rsidR="00D92E9D">
        <w:rPr>
          <w:rFonts w:ascii="Times New Roman" w:hAnsi="Times New Roman" w:cs="Times New Roman"/>
          <w:b/>
          <w:bCs/>
        </w:rPr>
        <w:t>À</w:t>
      </w:r>
      <w:r w:rsidRPr="002565E4">
        <w:rPr>
          <w:rFonts w:ascii="Times New Roman" w:hAnsi="Times New Roman" w:cs="Times New Roman"/>
          <w:b/>
          <w:bCs/>
        </w:rPr>
        <w:t xml:space="preserve"> SECRETARIA MUNICIPAL DE ASSISTÊNCIA SOCIAL</w:t>
      </w:r>
      <w:r w:rsidRPr="002565E4">
        <w:rPr>
          <w:rFonts w:ascii="Times New Roman" w:hAnsi="Times New Roman" w:cs="Times New Roman"/>
        </w:rPr>
        <w:t xml:space="preserve">, LOCALIZADA NA AV. CEL GUSTAVO RODRIGUES DA SILVA Nº1875, BAIRRO SANTO ANTÔNIO, </w:t>
      </w:r>
      <w:r w:rsidR="00D92E9D">
        <w:rPr>
          <w:rFonts w:ascii="Times New Roman" w:hAnsi="Times New Roman" w:cs="Times New Roman"/>
          <w:b/>
          <w:bCs/>
        </w:rPr>
        <w:t xml:space="preserve"> NOS DIAS </w:t>
      </w:r>
      <w:r w:rsidR="00821157">
        <w:rPr>
          <w:rFonts w:ascii="Times New Roman" w:hAnsi="Times New Roman" w:cs="Times New Roman"/>
          <w:b/>
          <w:bCs/>
        </w:rPr>
        <w:t>24</w:t>
      </w:r>
      <w:r w:rsidR="00790DD8" w:rsidRPr="002565E4">
        <w:rPr>
          <w:rFonts w:ascii="Times New Roman" w:hAnsi="Times New Roman" w:cs="Times New Roman"/>
          <w:b/>
          <w:bCs/>
        </w:rPr>
        <w:t xml:space="preserve"> E </w:t>
      </w:r>
      <w:r w:rsidR="00821157">
        <w:rPr>
          <w:rFonts w:ascii="Times New Roman" w:hAnsi="Times New Roman" w:cs="Times New Roman"/>
          <w:b/>
          <w:bCs/>
        </w:rPr>
        <w:t>25</w:t>
      </w:r>
      <w:r w:rsidR="0040410B">
        <w:rPr>
          <w:rFonts w:ascii="Times New Roman" w:hAnsi="Times New Roman" w:cs="Times New Roman"/>
          <w:b/>
          <w:bCs/>
        </w:rPr>
        <w:t xml:space="preserve"> DE</w:t>
      </w:r>
      <w:r w:rsidR="00790DD8" w:rsidRPr="002565E4">
        <w:rPr>
          <w:rFonts w:ascii="Times New Roman" w:hAnsi="Times New Roman" w:cs="Times New Roman"/>
          <w:b/>
          <w:bCs/>
        </w:rPr>
        <w:t xml:space="preserve"> </w:t>
      </w:r>
      <w:r w:rsidR="00000265" w:rsidRPr="002565E4">
        <w:rPr>
          <w:rFonts w:ascii="Times New Roman" w:hAnsi="Times New Roman" w:cs="Times New Roman"/>
          <w:b/>
          <w:bCs/>
        </w:rPr>
        <w:t>SETEMBRO</w:t>
      </w:r>
      <w:r w:rsidR="002254C7" w:rsidRPr="002565E4">
        <w:rPr>
          <w:rFonts w:ascii="Times New Roman" w:hAnsi="Times New Roman" w:cs="Times New Roman"/>
          <w:b/>
          <w:bCs/>
        </w:rPr>
        <w:t xml:space="preserve"> D</w:t>
      </w:r>
      <w:r w:rsidR="00B558A7" w:rsidRPr="002565E4">
        <w:rPr>
          <w:rFonts w:ascii="Times New Roman" w:hAnsi="Times New Roman" w:cs="Times New Roman"/>
          <w:b/>
          <w:bCs/>
        </w:rPr>
        <w:t>E 202</w:t>
      </w:r>
      <w:r w:rsidR="002254C7" w:rsidRPr="002565E4">
        <w:rPr>
          <w:rFonts w:ascii="Times New Roman" w:hAnsi="Times New Roman" w:cs="Times New Roman"/>
          <w:b/>
          <w:bCs/>
        </w:rPr>
        <w:t>6</w:t>
      </w:r>
      <w:r w:rsidR="00D225ED" w:rsidRPr="002565E4">
        <w:rPr>
          <w:rFonts w:ascii="Times New Roman" w:hAnsi="Times New Roman" w:cs="Times New Roman"/>
        </w:rPr>
        <w:t>,</w:t>
      </w:r>
      <w:r w:rsidR="00764DDE" w:rsidRPr="002565E4">
        <w:rPr>
          <w:rFonts w:ascii="Times New Roman" w:hAnsi="Times New Roman" w:cs="Times New Roman"/>
        </w:rPr>
        <w:t xml:space="preserve"> </w:t>
      </w:r>
      <w:r w:rsidR="00D92E9D" w:rsidRPr="00D92E9D">
        <w:rPr>
          <w:rFonts w:ascii="Times New Roman" w:hAnsi="Times New Roman" w:cs="Times New Roman"/>
          <w:b/>
          <w:bCs/>
        </w:rPr>
        <w:t>DAS</w:t>
      </w:r>
      <w:r w:rsidR="00D225ED" w:rsidRPr="00D92E9D">
        <w:rPr>
          <w:rFonts w:ascii="Times New Roman" w:hAnsi="Times New Roman" w:cs="Times New Roman"/>
          <w:b/>
          <w:bCs/>
        </w:rPr>
        <w:t xml:space="preserve"> 07</w:t>
      </w:r>
      <w:r w:rsidR="00D92E9D" w:rsidRPr="00D92E9D">
        <w:rPr>
          <w:rFonts w:ascii="Times New Roman" w:hAnsi="Times New Roman" w:cs="Times New Roman"/>
          <w:b/>
          <w:bCs/>
        </w:rPr>
        <w:t>H30 ÀS 11H</w:t>
      </w:r>
      <w:r w:rsidR="00D225ED" w:rsidRPr="002565E4">
        <w:rPr>
          <w:rFonts w:ascii="Times New Roman" w:hAnsi="Times New Roman" w:cs="Times New Roman"/>
        </w:rPr>
        <w:t>,</w:t>
      </w:r>
      <w:r w:rsidR="00B558A7" w:rsidRPr="002565E4">
        <w:rPr>
          <w:rFonts w:ascii="Times New Roman" w:hAnsi="Times New Roman" w:cs="Times New Roman"/>
        </w:rPr>
        <w:t xml:space="preserve"> </w:t>
      </w:r>
      <w:r w:rsidRPr="002565E4">
        <w:rPr>
          <w:rFonts w:ascii="Times New Roman" w:hAnsi="Times New Roman" w:cs="Times New Roman"/>
        </w:rPr>
        <w:t xml:space="preserve">PARA RECEBER INFORMAÇÕES SOBRE </w:t>
      </w:r>
      <w:r w:rsidR="00D92E9D">
        <w:rPr>
          <w:rFonts w:ascii="Times New Roman" w:hAnsi="Times New Roman" w:cs="Times New Roman"/>
        </w:rPr>
        <w:t xml:space="preserve">A </w:t>
      </w:r>
      <w:r w:rsidRPr="002565E4">
        <w:rPr>
          <w:rFonts w:ascii="Times New Roman" w:hAnsi="Times New Roman" w:cs="Times New Roman"/>
        </w:rPr>
        <w:t>VAGA DISPONÍV</w:t>
      </w:r>
      <w:r w:rsidR="0023495B" w:rsidRPr="002565E4">
        <w:rPr>
          <w:rFonts w:ascii="Times New Roman" w:hAnsi="Times New Roman" w:cs="Times New Roman"/>
        </w:rPr>
        <w:t>EL</w:t>
      </w:r>
      <w:r w:rsidRPr="002565E4">
        <w:rPr>
          <w:rFonts w:ascii="Times New Roman" w:hAnsi="Times New Roman" w:cs="Times New Roman"/>
        </w:rPr>
        <w:t xml:space="preserve"> E </w:t>
      </w:r>
      <w:r w:rsidR="00D92E9D">
        <w:rPr>
          <w:rFonts w:ascii="Times New Roman" w:hAnsi="Times New Roman" w:cs="Times New Roman"/>
        </w:rPr>
        <w:t xml:space="preserve">A </w:t>
      </w:r>
      <w:r w:rsidRPr="002565E4">
        <w:rPr>
          <w:rFonts w:ascii="Times New Roman" w:hAnsi="Times New Roman" w:cs="Times New Roman"/>
        </w:rPr>
        <w:t xml:space="preserve">EFETIVAÇÃO DA CONTRATAÇÃO OBJETO DESTE CERTAME. </w:t>
      </w:r>
    </w:p>
    <w:p w14:paraId="1D7D3B73" w14:textId="4C46C510" w:rsidR="00D92E9D" w:rsidRPr="002565E4" w:rsidRDefault="00D92E9D" w:rsidP="002565E4">
      <w:pPr>
        <w:spacing w:line="360" w:lineRule="auto"/>
        <w:jc w:val="both"/>
        <w:rPr>
          <w:rFonts w:ascii="Times New Roman" w:hAnsi="Times New Roman" w:cs="Times New Roman"/>
        </w:rPr>
      </w:pPr>
      <w:r w:rsidRPr="00BC5560">
        <w:rPr>
          <w:rFonts w:ascii="Times New Roman" w:hAnsi="Times New Roman" w:cs="Times New Roman"/>
          <w:b/>
          <w:bCs/>
        </w:rPr>
        <w:t>Parágrafo único.</w:t>
      </w:r>
      <w:r>
        <w:rPr>
          <w:rFonts w:ascii="Times New Roman" w:hAnsi="Times New Roman" w:cs="Times New Roman"/>
        </w:rPr>
        <w:t xml:space="preserve"> O candidato poderá comparecer em qualquer </w:t>
      </w:r>
      <w:r w:rsidR="00BC5560">
        <w:rPr>
          <w:rFonts w:ascii="Times New Roman" w:hAnsi="Times New Roman" w:cs="Times New Roman"/>
        </w:rPr>
        <w:t xml:space="preserve">um dos dois dias indicados, dentro do horário estabelecido, não sendo necessário o comparecimento em ambos os dias.  </w:t>
      </w:r>
    </w:p>
    <w:p w14:paraId="3C0B92DC" w14:textId="369397AD" w:rsidR="00C17FFA" w:rsidRPr="002565E4" w:rsidRDefault="00C17FFA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1 </w:t>
      </w:r>
      <w:r w:rsidR="00000265" w:rsidRPr="002565E4">
        <w:rPr>
          <w:rFonts w:ascii="Times New Roman" w:hAnsi="Times New Roman" w:cs="Times New Roman"/>
        </w:rPr>
        <w:t>–</w:t>
      </w:r>
      <w:r w:rsidRPr="002565E4">
        <w:rPr>
          <w:rFonts w:ascii="Times New Roman" w:hAnsi="Times New Roman" w:cs="Times New Roman"/>
        </w:rPr>
        <w:t xml:space="preserve"> O comparecimento do (a) convocado (a) no Anexo I do presente edital gera apenas a expectativa de direito à atribuição de vagas, vez que dependerá da efetiva existência de necessidade da Secretaria Municipal de Assistência Social</w:t>
      </w:r>
      <w:r w:rsidR="00627629" w:rsidRPr="002565E4">
        <w:rPr>
          <w:rFonts w:ascii="Times New Roman" w:hAnsi="Times New Roman" w:cs="Times New Roman"/>
        </w:rPr>
        <w:t>.</w:t>
      </w:r>
      <w:r w:rsidRPr="002565E4">
        <w:rPr>
          <w:rFonts w:ascii="Times New Roman" w:hAnsi="Times New Roman" w:cs="Times New Roman"/>
        </w:rPr>
        <w:t xml:space="preserve"> </w:t>
      </w:r>
    </w:p>
    <w:p w14:paraId="5229F158" w14:textId="10691AE0" w:rsidR="00627629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2</w:t>
      </w:r>
      <w:r w:rsidR="00C17FFA" w:rsidRPr="002565E4">
        <w:rPr>
          <w:rFonts w:ascii="Times New Roman" w:hAnsi="Times New Roman" w:cs="Times New Roman"/>
        </w:rPr>
        <w:t xml:space="preserve"> </w:t>
      </w:r>
      <w:r w:rsidR="00627629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Caso</w:t>
      </w:r>
      <w:r w:rsidR="00627629" w:rsidRPr="002565E4">
        <w:rPr>
          <w:rFonts w:ascii="Times New Roman" w:hAnsi="Times New Roman" w:cs="Times New Roman"/>
        </w:rPr>
        <w:t xml:space="preserve"> o candidato não compareça</w:t>
      </w:r>
      <w:r w:rsidR="00BC5560">
        <w:rPr>
          <w:rFonts w:ascii="Times New Roman" w:hAnsi="Times New Roman" w:cs="Times New Roman"/>
        </w:rPr>
        <w:t xml:space="preserve"> dentro dos dois dias, </w:t>
      </w:r>
      <w:r w:rsidR="00BC5560" w:rsidRPr="002565E4">
        <w:rPr>
          <w:rFonts w:ascii="Times New Roman" w:hAnsi="Times New Roman" w:cs="Times New Roman"/>
        </w:rPr>
        <w:t>perderá</w:t>
      </w:r>
      <w:r w:rsidR="00284D6D" w:rsidRPr="002565E4">
        <w:rPr>
          <w:rFonts w:ascii="Times New Roman" w:hAnsi="Times New Roman" w:cs="Times New Roman"/>
        </w:rPr>
        <w:t xml:space="preserve"> o direito a contratação e</w:t>
      </w:r>
      <w:r w:rsidR="00627629" w:rsidRPr="002565E4">
        <w:rPr>
          <w:rFonts w:ascii="Times New Roman" w:hAnsi="Times New Roman" w:cs="Times New Roman"/>
        </w:rPr>
        <w:t xml:space="preserve"> será convocado o próximo candidato pela sequência de classificação. </w:t>
      </w:r>
    </w:p>
    <w:p w14:paraId="71EFEB62" w14:textId="3093AA6A" w:rsidR="00C17FFA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3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O candidato que estiver impedido de comparecer na atribuição de</w:t>
      </w:r>
      <w:r w:rsidR="00627629" w:rsidRPr="002565E4">
        <w:rPr>
          <w:rFonts w:ascii="Times New Roman" w:hAnsi="Times New Roman" w:cs="Times New Roman"/>
        </w:rPr>
        <w:t xml:space="preserve"> </w:t>
      </w:r>
      <w:r w:rsidR="00C17FFA" w:rsidRPr="002565E4">
        <w:rPr>
          <w:rFonts w:ascii="Times New Roman" w:hAnsi="Times New Roman" w:cs="Times New Roman"/>
        </w:rPr>
        <w:t xml:space="preserve">vagas poderá </w:t>
      </w:r>
      <w:r w:rsidR="00627629" w:rsidRPr="002565E4">
        <w:rPr>
          <w:rFonts w:ascii="Times New Roman" w:hAnsi="Times New Roman" w:cs="Times New Roman"/>
        </w:rPr>
        <w:t xml:space="preserve">enviar um </w:t>
      </w:r>
      <w:r w:rsidR="00C17FFA" w:rsidRPr="002565E4">
        <w:rPr>
          <w:rFonts w:ascii="Times New Roman" w:hAnsi="Times New Roman" w:cs="Times New Roman"/>
        </w:rPr>
        <w:t>representante, munido de declaração ou procuração específica simples</w:t>
      </w:r>
      <w:r w:rsidR="00627629" w:rsidRPr="002565E4">
        <w:rPr>
          <w:rFonts w:ascii="Times New Roman" w:hAnsi="Times New Roman" w:cs="Times New Roman"/>
        </w:rPr>
        <w:t xml:space="preserve"> para manifestar o interesse na vaga disponível.</w:t>
      </w:r>
      <w:r w:rsidR="00C17FFA" w:rsidRPr="002565E4">
        <w:rPr>
          <w:rFonts w:ascii="Times New Roman" w:hAnsi="Times New Roman" w:cs="Times New Roman"/>
        </w:rPr>
        <w:t xml:space="preserve"> </w:t>
      </w:r>
    </w:p>
    <w:p w14:paraId="79AE569E" w14:textId="0D456256" w:rsidR="00C17FFA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 </w:t>
      </w:r>
      <w:r w:rsidR="00627629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No ato da lotação, o candidato deverá apresentar</w:t>
      </w:r>
      <w:r w:rsidR="00000265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  <w:b/>
          <w:bCs/>
        </w:rPr>
        <w:t>CÓPIA</w:t>
      </w:r>
      <w:r w:rsidR="00000265" w:rsidRPr="002565E4">
        <w:rPr>
          <w:rFonts w:ascii="Times New Roman" w:hAnsi="Times New Roman" w:cs="Times New Roman"/>
        </w:rPr>
        <w:t xml:space="preserve"> de</w:t>
      </w:r>
      <w:r w:rsidR="00C17FFA" w:rsidRPr="002565E4">
        <w:rPr>
          <w:rFonts w:ascii="Times New Roman" w:hAnsi="Times New Roman" w:cs="Times New Roman"/>
        </w:rPr>
        <w:t xml:space="preserve"> toda documentação necessária para contratação, sendo que, a ausência de qualquer dos documentos acarretará na não efetivação da contratação: </w:t>
      </w:r>
    </w:p>
    <w:p w14:paraId="4F960685" w14:textId="5AF59AB5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 (duas) fotos 3x4, para aquele que for o primeiro vínculo com o Município; </w:t>
      </w:r>
    </w:p>
    <w:p w14:paraId="0F203478" w14:textId="0D0FA1E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.2 Carteira de Trabalho; </w:t>
      </w:r>
    </w:p>
    <w:p w14:paraId="795FA2BB" w14:textId="7561D80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.3 Cadastro de Pessoa Física – CPF; </w:t>
      </w:r>
    </w:p>
    <w:p w14:paraId="50E73A91" w14:textId="1EFE1EE5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.4 Carteira de Identidade – RG; </w:t>
      </w:r>
    </w:p>
    <w:p w14:paraId="1B8AF62B" w14:textId="4D52A7B1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.5 Título de Eleitor; </w:t>
      </w:r>
    </w:p>
    <w:p w14:paraId="0D07E78E" w14:textId="291B1736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.6 Comprovante de estar quite junto </w:t>
      </w:r>
      <w:r w:rsidR="00764DDE" w:rsidRPr="002565E4">
        <w:rPr>
          <w:rFonts w:ascii="Times New Roman" w:hAnsi="Times New Roman" w:cs="Times New Roman"/>
        </w:rPr>
        <w:t>à</w:t>
      </w:r>
      <w:r w:rsidR="00C17FFA" w:rsidRPr="002565E4">
        <w:rPr>
          <w:rFonts w:ascii="Times New Roman" w:hAnsi="Times New Roman" w:cs="Times New Roman"/>
        </w:rPr>
        <w:t xml:space="preserve"> Justiça Eleitoral;</w:t>
      </w:r>
    </w:p>
    <w:p w14:paraId="2941DFFE" w14:textId="2BF5C848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.7 Comprovante de residência atualizado; </w:t>
      </w:r>
    </w:p>
    <w:p w14:paraId="6FC76450" w14:textId="240AD96B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.8 PIS/PASEP; </w:t>
      </w:r>
    </w:p>
    <w:p w14:paraId="3A295155" w14:textId="5293FD40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.9 Reservista ou dispensa de incorporação (somente para os candidatos do sexo masculino); </w:t>
      </w: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.10 Certidão de Casamento ou Nascimento; </w:t>
      </w:r>
    </w:p>
    <w:p w14:paraId="5BC446B1" w14:textId="2502F2FB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.11 Certidão de Nascimento – Dependentes até 21 anos de idade; </w:t>
      </w:r>
    </w:p>
    <w:p w14:paraId="03657ED8" w14:textId="4351DD00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.12 Carteira de Vacinação dos dependentes até 21 anos de idade;</w:t>
      </w:r>
    </w:p>
    <w:p w14:paraId="76CFBE14" w14:textId="14A8BDC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.13 Cadastro de Pessoa Física – CPF dos dependentes </w:t>
      </w:r>
      <w:r w:rsidR="00BD0F3E" w:rsidRPr="002565E4">
        <w:rPr>
          <w:rFonts w:ascii="Times New Roman" w:hAnsi="Times New Roman" w:cs="Times New Roman"/>
        </w:rPr>
        <w:t>até</w:t>
      </w:r>
      <w:r w:rsidR="00C17FFA" w:rsidRPr="002565E4">
        <w:rPr>
          <w:rFonts w:ascii="Times New Roman" w:hAnsi="Times New Roman" w:cs="Times New Roman"/>
        </w:rPr>
        <w:t xml:space="preserve"> 21 anos de idade;</w:t>
      </w:r>
    </w:p>
    <w:p w14:paraId="4F15DDEE" w14:textId="749C08A7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.14 Comprovante ou Declaração de Escolaridade exigido para o cargo; </w:t>
      </w:r>
    </w:p>
    <w:p w14:paraId="5105393A" w14:textId="5563B1B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.15 Declaração de Bens; </w:t>
      </w:r>
    </w:p>
    <w:p w14:paraId="24E9D118" w14:textId="345A0978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.16 Declaração de acúmulo ou não de cargo;</w:t>
      </w:r>
    </w:p>
    <w:p w14:paraId="003CC584" w14:textId="52C0ABF2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.17 Auto declaração de cor e raça;</w:t>
      </w:r>
    </w:p>
    <w:p w14:paraId="6C2FAE72" w14:textId="126D0E72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.18 Comprovante de tempo de serviço expedido pela Prefeitura Municipal de Paranaíba – MS se for o caso. </w:t>
      </w:r>
    </w:p>
    <w:p w14:paraId="41BBEC8B" w14:textId="74EEB897" w:rsidR="00284D6D" w:rsidRPr="002565E4" w:rsidRDefault="00284D6D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4.19 Certidão Estadual Criminal de 1º e 2º grau, que poderá ser atualizada semestralmente </w:t>
      </w:r>
    </w:p>
    <w:p w14:paraId="5F6128D2" w14:textId="37608872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5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Além dos documentos exigidos no ato da lotação, o candidato deverá apresentar o Exame Médico (Laudo de inspeção de saúde expedido pela junta médica do Município)</w:t>
      </w:r>
      <w:r w:rsidR="00627629" w:rsidRPr="002565E4">
        <w:rPr>
          <w:rFonts w:ascii="Times New Roman" w:hAnsi="Times New Roman" w:cs="Times New Roman"/>
        </w:rPr>
        <w:t xml:space="preserve"> para o departamento de recursos humanos em prazo estabelecido por este</w:t>
      </w:r>
      <w:r w:rsidR="00C17FFA" w:rsidRPr="002565E4">
        <w:rPr>
          <w:rFonts w:ascii="Times New Roman" w:hAnsi="Times New Roman" w:cs="Times New Roman"/>
        </w:rPr>
        <w:t xml:space="preserve">. </w:t>
      </w:r>
    </w:p>
    <w:p w14:paraId="07BA0C8A" w14:textId="1E3B870D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5</w:t>
      </w:r>
      <w:r w:rsidR="00C17FFA" w:rsidRPr="002565E4">
        <w:rPr>
          <w:rFonts w:ascii="Times New Roman" w:hAnsi="Times New Roman" w:cs="Times New Roman"/>
        </w:rPr>
        <w:t xml:space="preserve">.1 Caso o candidato não apresente o Exame Médico no prazo estabelecido no item anterior, acarretará na não efetivação da contratação e/ou rescisão do contrato de trabalho que estiver em vigor. </w:t>
      </w:r>
    </w:p>
    <w:p w14:paraId="499CE6B9" w14:textId="1A02B40F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6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Serão aceitos apenas documentos cujos dados estejam perfeitamente legíveis.</w:t>
      </w:r>
    </w:p>
    <w:p w14:paraId="3D263DCE" w14:textId="420381B3" w:rsidR="00C17FFA" w:rsidRPr="002565E4" w:rsidRDefault="002254C7" w:rsidP="0005530B">
      <w:pPr>
        <w:jc w:val="right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Paranaíba-MS, </w:t>
      </w:r>
      <w:r w:rsidR="00EA60ED">
        <w:rPr>
          <w:rFonts w:ascii="Times New Roman" w:hAnsi="Times New Roman" w:cs="Times New Roman"/>
        </w:rPr>
        <w:t xml:space="preserve">22 </w:t>
      </w:r>
      <w:r w:rsidRPr="002565E4">
        <w:rPr>
          <w:rFonts w:ascii="Times New Roman" w:hAnsi="Times New Roman" w:cs="Times New Roman"/>
        </w:rPr>
        <w:t xml:space="preserve">de </w:t>
      </w:r>
      <w:r w:rsidR="004977F4" w:rsidRPr="002565E4">
        <w:rPr>
          <w:rFonts w:ascii="Times New Roman" w:hAnsi="Times New Roman" w:cs="Times New Roman"/>
        </w:rPr>
        <w:t>setembro</w:t>
      </w:r>
      <w:r w:rsidRPr="002565E4">
        <w:rPr>
          <w:rFonts w:ascii="Times New Roman" w:hAnsi="Times New Roman" w:cs="Times New Roman"/>
        </w:rPr>
        <w:t xml:space="preserve"> de 202</w:t>
      </w:r>
      <w:r w:rsidR="00D03143" w:rsidRPr="002565E4">
        <w:rPr>
          <w:rFonts w:ascii="Times New Roman" w:hAnsi="Times New Roman" w:cs="Times New Roman"/>
        </w:rPr>
        <w:t>6</w:t>
      </w:r>
      <w:r w:rsidRPr="002565E4">
        <w:rPr>
          <w:rFonts w:ascii="Times New Roman" w:hAnsi="Times New Roman" w:cs="Times New Roman"/>
        </w:rPr>
        <w:t>.</w:t>
      </w:r>
      <w:r w:rsidR="00C17FFA" w:rsidRPr="002565E4">
        <w:rPr>
          <w:rFonts w:ascii="Times New Roman" w:hAnsi="Times New Roman" w:cs="Times New Roman"/>
        </w:rPr>
        <w:t xml:space="preserve"> </w:t>
      </w:r>
    </w:p>
    <w:p w14:paraId="51817C2E" w14:textId="3DAC4E69" w:rsidR="002254C7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565E4">
        <w:rPr>
          <w:rFonts w:ascii="Times New Roman" w:hAnsi="Times New Roman" w:cs="Times New Roman"/>
          <w:b/>
          <w:bCs/>
        </w:rPr>
        <w:lastRenderedPageBreak/>
        <w:t>STELLA CRISTINA GONSALVES SILVA QUEIROZ</w:t>
      </w:r>
    </w:p>
    <w:p w14:paraId="0617D44C" w14:textId="6F85C5FA" w:rsidR="00C05E1A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Secretária Municipal de Assistência Social</w:t>
      </w:r>
    </w:p>
    <w:p w14:paraId="2871FED8" w14:textId="77777777" w:rsidR="004977F4" w:rsidRPr="002565E4" w:rsidRDefault="004977F4" w:rsidP="002254C7">
      <w:pPr>
        <w:jc w:val="center"/>
        <w:rPr>
          <w:rFonts w:ascii="Times New Roman" w:hAnsi="Times New Roman" w:cs="Times New Roman"/>
        </w:rPr>
      </w:pPr>
    </w:p>
    <w:p w14:paraId="3744A0DE" w14:textId="22D39E62" w:rsidR="00C17FFA" w:rsidRPr="002565E4" w:rsidRDefault="00C17FFA" w:rsidP="00D225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5E4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6D8E4635" w14:textId="77777777" w:rsidR="00000265" w:rsidRPr="002565E4" w:rsidRDefault="00000265" w:rsidP="0000026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CUIDADOR FEMININO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7D704E" w:rsidRPr="002565E4" w14:paraId="39B2F130" w14:textId="77777777" w:rsidTr="002565E4">
        <w:trPr>
          <w:trHeight w:val="349"/>
          <w:jc w:val="center"/>
        </w:trPr>
        <w:tc>
          <w:tcPr>
            <w:tcW w:w="1985" w:type="dxa"/>
          </w:tcPr>
          <w:p w14:paraId="062855DF" w14:textId="77777777" w:rsidR="007D704E" w:rsidRPr="002565E4" w:rsidRDefault="007D704E" w:rsidP="009B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5472EDCE" w14:textId="77777777" w:rsidR="007D704E" w:rsidRPr="002565E4" w:rsidRDefault="007D704E" w:rsidP="009B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</w:tr>
      <w:tr w:rsidR="007D704E" w:rsidRPr="002565E4" w14:paraId="11C011C1" w14:textId="77777777" w:rsidTr="002565E4">
        <w:trPr>
          <w:trHeight w:val="83"/>
          <w:jc w:val="center"/>
        </w:trPr>
        <w:tc>
          <w:tcPr>
            <w:tcW w:w="1985" w:type="dxa"/>
          </w:tcPr>
          <w:p w14:paraId="20DBA3AB" w14:textId="58BEB9EC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252299CF" w14:textId="30FB6E0E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Marilene Batista Lopes </w:t>
            </w:r>
          </w:p>
        </w:tc>
      </w:tr>
      <w:tr w:rsidR="007D704E" w:rsidRPr="002565E4" w14:paraId="75903F9A" w14:textId="77777777" w:rsidTr="002565E4">
        <w:trPr>
          <w:trHeight w:val="256"/>
          <w:jc w:val="center"/>
        </w:trPr>
        <w:tc>
          <w:tcPr>
            <w:tcW w:w="1985" w:type="dxa"/>
          </w:tcPr>
          <w:p w14:paraId="1075CC84" w14:textId="744BB761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1233AEA9" w14:textId="5445B8DD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Jeane Paulino da Silva </w:t>
            </w:r>
          </w:p>
        </w:tc>
      </w:tr>
      <w:tr w:rsidR="007D704E" w:rsidRPr="002565E4" w14:paraId="634A6622" w14:textId="77777777" w:rsidTr="002565E4">
        <w:trPr>
          <w:trHeight w:val="141"/>
          <w:jc w:val="center"/>
        </w:trPr>
        <w:tc>
          <w:tcPr>
            <w:tcW w:w="1985" w:type="dxa"/>
          </w:tcPr>
          <w:p w14:paraId="39E4FDE4" w14:textId="2BA61690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11º</w:t>
            </w:r>
          </w:p>
        </w:tc>
        <w:tc>
          <w:tcPr>
            <w:tcW w:w="7087" w:type="dxa"/>
            <w:vAlign w:val="center"/>
          </w:tcPr>
          <w:p w14:paraId="20ECF2EA" w14:textId="1B739EF1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Patrine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Freitas </w:t>
            </w:r>
          </w:p>
        </w:tc>
      </w:tr>
      <w:tr w:rsidR="007D704E" w:rsidRPr="002565E4" w14:paraId="17B0098E" w14:textId="77777777" w:rsidTr="002565E4">
        <w:trPr>
          <w:trHeight w:val="120"/>
          <w:jc w:val="center"/>
        </w:trPr>
        <w:tc>
          <w:tcPr>
            <w:tcW w:w="1985" w:type="dxa"/>
          </w:tcPr>
          <w:p w14:paraId="383D0849" w14:textId="021A0145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12º</w:t>
            </w:r>
          </w:p>
        </w:tc>
        <w:tc>
          <w:tcPr>
            <w:tcW w:w="7087" w:type="dxa"/>
            <w:vAlign w:val="center"/>
          </w:tcPr>
          <w:p w14:paraId="18739B82" w14:textId="7DD10E77" w:rsidR="007D704E" w:rsidRPr="002565E4" w:rsidRDefault="00EA60ED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Mirelli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Eduarda Barbosa Oliveira </w:t>
            </w:r>
          </w:p>
        </w:tc>
      </w:tr>
    </w:tbl>
    <w:p w14:paraId="0D1CD285" w14:textId="77777777" w:rsidR="00764DDE" w:rsidRPr="002565E4" w:rsidRDefault="00764DDE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F95EE4" w14:textId="387A5FA7" w:rsidR="00764DDE" w:rsidRPr="002565E4" w:rsidRDefault="00764DDE" w:rsidP="002565E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EDUCADOR SOCIAL I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764DDE" w:rsidRPr="002565E4" w14:paraId="3B0C921D" w14:textId="77777777" w:rsidTr="002565E4">
        <w:trPr>
          <w:trHeight w:val="349"/>
          <w:jc w:val="center"/>
        </w:trPr>
        <w:tc>
          <w:tcPr>
            <w:tcW w:w="1985" w:type="dxa"/>
          </w:tcPr>
          <w:p w14:paraId="3DB9FAB7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7E484425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  <w:p w14:paraId="22D40690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DDE" w:rsidRPr="002565E4" w14:paraId="51D5CB8A" w14:textId="77777777" w:rsidTr="002565E4">
        <w:trPr>
          <w:trHeight w:val="349"/>
          <w:jc w:val="center"/>
        </w:trPr>
        <w:tc>
          <w:tcPr>
            <w:tcW w:w="1985" w:type="dxa"/>
          </w:tcPr>
          <w:p w14:paraId="6156F9CB" w14:textId="19242D33" w:rsidR="00764DDE" w:rsidRPr="002565E4" w:rsidRDefault="00EA60ED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64DDE"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º</w:t>
            </w:r>
          </w:p>
        </w:tc>
        <w:tc>
          <w:tcPr>
            <w:tcW w:w="7087" w:type="dxa"/>
            <w:vAlign w:val="center"/>
          </w:tcPr>
          <w:p w14:paraId="60B9C560" w14:textId="59C0614A" w:rsidR="00764DDE" w:rsidRPr="002565E4" w:rsidRDefault="00EA60ED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Célio Aparecido Rosa de Araújo Júnior </w:t>
            </w:r>
          </w:p>
        </w:tc>
      </w:tr>
    </w:tbl>
    <w:p w14:paraId="11BB7836" w14:textId="77777777" w:rsidR="00764DDE" w:rsidRPr="002565E4" w:rsidRDefault="00764DDE" w:rsidP="002565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07DF97" w14:textId="01FD241F" w:rsidR="002565E4" w:rsidRPr="002565E4" w:rsidRDefault="002565E4" w:rsidP="002565E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SERVIÇOS GERAIS FEMININO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2565E4" w:rsidRPr="002565E4" w14:paraId="7383A7A1" w14:textId="77777777" w:rsidTr="002565E4">
        <w:trPr>
          <w:trHeight w:val="349"/>
          <w:jc w:val="center"/>
        </w:trPr>
        <w:tc>
          <w:tcPr>
            <w:tcW w:w="1985" w:type="dxa"/>
          </w:tcPr>
          <w:p w14:paraId="48195130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0E4C7429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  <w:p w14:paraId="2610F494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65E4" w:rsidRPr="002565E4" w14:paraId="7BC7F2C0" w14:textId="77777777" w:rsidTr="002565E4">
        <w:trPr>
          <w:trHeight w:val="349"/>
          <w:jc w:val="center"/>
        </w:trPr>
        <w:tc>
          <w:tcPr>
            <w:tcW w:w="1985" w:type="dxa"/>
          </w:tcPr>
          <w:p w14:paraId="1CC2D1D6" w14:textId="1235E9DB" w:rsidR="002565E4" w:rsidRPr="002565E4" w:rsidRDefault="00EA60ED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565E4"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º</w:t>
            </w:r>
          </w:p>
        </w:tc>
        <w:tc>
          <w:tcPr>
            <w:tcW w:w="7087" w:type="dxa"/>
            <w:vAlign w:val="center"/>
          </w:tcPr>
          <w:p w14:paraId="78F8CC71" w14:textId="14266931" w:rsidR="002565E4" w:rsidRPr="002565E4" w:rsidRDefault="00EA60ED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Claudia de Oliveira Bueno do Prado </w:t>
            </w:r>
          </w:p>
        </w:tc>
      </w:tr>
    </w:tbl>
    <w:p w14:paraId="3D3004DF" w14:textId="77777777" w:rsidR="00B44B73" w:rsidRDefault="00B44B73" w:rsidP="002565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93A370" w14:textId="42B62EC2" w:rsidR="00B558A7" w:rsidRPr="002565E4" w:rsidRDefault="004977F4" w:rsidP="002565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565E4">
        <w:rPr>
          <w:rFonts w:ascii="Times New Roman" w:hAnsi="Times New Roman" w:cs="Times New Roman"/>
          <w:sz w:val="24"/>
          <w:szCs w:val="24"/>
        </w:rPr>
        <w:t>P</w:t>
      </w:r>
      <w:r w:rsidR="00D225ED" w:rsidRPr="002565E4">
        <w:rPr>
          <w:rFonts w:ascii="Times New Roman" w:hAnsi="Times New Roman" w:cs="Times New Roman"/>
          <w:sz w:val="24"/>
          <w:szCs w:val="24"/>
        </w:rPr>
        <w:t>aranaíba-MS,</w:t>
      </w:r>
      <w:r w:rsidR="00790DD8" w:rsidRPr="002565E4">
        <w:rPr>
          <w:rFonts w:ascii="Times New Roman" w:hAnsi="Times New Roman" w:cs="Times New Roman"/>
          <w:sz w:val="24"/>
          <w:szCs w:val="24"/>
        </w:rPr>
        <w:t xml:space="preserve"> </w:t>
      </w:r>
      <w:r w:rsidR="00EA60ED">
        <w:rPr>
          <w:rFonts w:ascii="Times New Roman" w:hAnsi="Times New Roman" w:cs="Times New Roman"/>
          <w:sz w:val="24"/>
          <w:szCs w:val="24"/>
        </w:rPr>
        <w:t>22</w:t>
      </w:r>
      <w:r w:rsidR="00D225ED" w:rsidRPr="002565E4">
        <w:rPr>
          <w:rFonts w:ascii="Times New Roman" w:hAnsi="Times New Roman" w:cs="Times New Roman"/>
          <w:sz w:val="24"/>
          <w:szCs w:val="24"/>
        </w:rPr>
        <w:t xml:space="preserve"> de </w:t>
      </w:r>
      <w:r w:rsidRPr="002565E4">
        <w:rPr>
          <w:rFonts w:ascii="Times New Roman" w:hAnsi="Times New Roman" w:cs="Times New Roman"/>
          <w:sz w:val="24"/>
          <w:szCs w:val="24"/>
        </w:rPr>
        <w:t>setembro</w:t>
      </w:r>
      <w:r w:rsidR="00D225ED" w:rsidRPr="002565E4">
        <w:rPr>
          <w:rFonts w:ascii="Times New Roman" w:hAnsi="Times New Roman" w:cs="Times New Roman"/>
          <w:sz w:val="24"/>
          <w:szCs w:val="24"/>
        </w:rPr>
        <w:t xml:space="preserve"> de 202</w:t>
      </w:r>
      <w:r w:rsidR="00D03143" w:rsidRPr="002565E4">
        <w:rPr>
          <w:rFonts w:ascii="Times New Roman" w:hAnsi="Times New Roman" w:cs="Times New Roman"/>
          <w:sz w:val="24"/>
          <w:szCs w:val="24"/>
        </w:rPr>
        <w:t>6</w:t>
      </w:r>
      <w:r w:rsidR="00D225ED" w:rsidRPr="002565E4">
        <w:rPr>
          <w:rFonts w:ascii="Times New Roman" w:hAnsi="Times New Roman" w:cs="Times New Roman"/>
          <w:sz w:val="24"/>
          <w:szCs w:val="24"/>
        </w:rPr>
        <w:t>.</w:t>
      </w:r>
    </w:p>
    <w:p w14:paraId="39FBA13E" w14:textId="77777777" w:rsidR="00C05E1A" w:rsidRDefault="00C05E1A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679096" w14:textId="77777777" w:rsidR="00B44B73" w:rsidRDefault="00B44B73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52CC9" w14:textId="77777777" w:rsidR="00B44B73" w:rsidRPr="002565E4" w:rsidRDefault="00B44B73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9E38A3" w14:textId="29859CC2" w:rsidR="00D225ED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5E4">
        <w:rPr>
          <w:rFonts w:ascii="Times New Roman" w:hAnsi="Times New Roman" w:cs="Times New Roman"/>
          <w:b/>
          <w:bCs/>
          <w:sz w:val="24"/>
          <w:szCs w:val="24"/>
        </w:rPr>
        <w:t>STELLA CRISTINA GONSALVES SILVA QUEIROZ</w:t>
      </w:r>
    </w:p>
    <w:p w14:paraId="5AA31605" w14:textId="1491D9E6" w:rsidR="00B558A7" w:rsidRPr="002565E4" w:rsidRDefault="00D225ED" w:rsidP="002565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5E4">
        <w:rPr>
          <w:rFonts w:ascii="Times New Roman" w:hAnsi="Times New Roman" w:cs="Times New Roman"/>
          <w:sz w:val="24"/>
          <w:szCs w:val="24"/>
        </w:rPr>
        <w:t>Secretári</w:t>
      </w:r>
      <w:r w:rsidR="002254C7" w:rsidRPr="002565E4">
        <w:rPr>
          <w:rFonts w:ascii="Times New Roman" w:hAnsi="Times New Roman" w:cs="Times New Roman"/>
          <w:sz w:val="24"/>
          <w:szCs w:val="24"/>
        </w:rPr>
        <w:t>a</w:t>
      </w:r>
      <w:r w:rsidRPr="002565E4">
        <w:rPr>
          <w:rFonts w:ascii="Times New Roman" w:hAnsi="Times New Roman" w:cs="Times New Roman"/>
          <w:sz w:val="24"/>
          <w:szCs w:val="24"/>
        </w:rPr>
        <w:t xml:space="preserve"> Municipal de Assistência Social</w:t>
      </w:r>
      <w:r w:rsidR="003F1808" w:rsidRPr="002565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F32D9" w14:textId="77777777" w:rsidR="00B558A7" w:rsidRPr="002565E4" w:rsidRDefault="00B558A7">
      <w:pPr>
        <w:rPr>
          <w:rFonts w:ascii="Times New Roman" w:hAnsi="Times New Roman" w:cs="Times New Roman"/>
          <w:sz w:val="24"/>
          <w:szCs w:val="24"/>
        </w:rPr>
      </w:pPr>
    </w:p>
    <w:p w14:paraId="3A89A7AC" w14:textId="657E5D8A" w:rsidR="008B5A0D" w:rsidRPr="002565E4" w:rsidRDefault="008B5A0D">
      <w:pPr>
        <w:rPr>
          <w:rFonts w:ascii="Times New Roman" w:hAnsi="Times New Roman" w:cs="Times New Roman"/>
          <w:sz w:val="24"/>
          <w:szCs w:val="24"/>
        </w:rPr>
      </w:pPr>
    </w:p>
    <w:sectPr w:rsidR="008B5A0D" w:rsidRPr="002565E4" w:rsidSect="002565E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FA"/>
    <w:rsid w:val="00000265"/>
    <w:rsid w:val="00021349"/>
    <w:rsid w:val="00026868"/>
    <w:rsid w:val="000306CB"/>
    <w:rsid w:val="0005530B"/>
    <w:rsid w:val="00070BCB"/>
    <w:rsid w:val="00080302"/>
    <w:rsid w:val="00081EB1"/>
    <w:rsid w:val="000A3234"/>
    <w:rsid w:val="000A7833"/>
    <w:rsid w:val="00193074"/>
    <w:rsid w:val="001A080A"/>
    <w:rsid w:val="001A34BE"/>
    <w:rsid w:val="00204449"/>
    <w:rsid w:val="002254C7"/>
    <w:rsid w:val="0023495B"/>
    <w:rsid w:val="0025280C"/>
    <w:rsid w:val="002565E4"/>
    <w:rsid w:val="00284D6D"/>
    <w:rsid w:val="002864E5"/>
    <w:rsid w:val="002A6BCD"/>
    <w:rsid w:val="002D721B"/>
    <w:rsid w:val="0030593B"/>
    <w:rsid w:val="003441BA"/>
    <w:rsid w:val="003F1808"/>
    <w:rsid w:val="0040410B"/>
    <w:rsid w:val="00475EAC"/>
    <w:rsid w:val="004977F4"/>
    <w:rsid w:val="004B049D"/>
    <w:rsid w:val="004C7C16"/>
    <w:rsid w:val="00501C3E"/>
    <w:rsid w:val="00511298"/>
    <w:rsid w:val="0057071A"/>
    <w:rsid w:val="00577D73"/>
    <w:rsid w:val="005932FA"/>
    <w:rsid w:val="005B7687"/>
    <w:rsid w:val="006057EA"/>
    <w:rsid w:val="00627629"/>
    <w:rsid w:val="00635E85"/>
    <w:rsid w:val="00677AC0"/>
    <w:rsid w:val="00677E63"/>
    <w:rsid w:val="006E042B"/>
    <w:rsid w:val="00761C24"/>
    <w:rsid w:val="00764DDE"/>
    <w:rsid w:val="007835C7"/>
    <w:rsid w:val="00790DD8"/>
    <w:rsid w:val="007D704E"/>
    <w:rsid w:val="0081201B"/>
    <w:rsid w:val="00815164"/>
    <w:rsid w:val="00821157"/>
    <w:rsid w:val="00865F3D"/>
    <w:rsid w:val="00880375"/>
    <w:rsid w:val="008A2877"/>
    <w:rsid w:val="008B5A0D"/>
    <w:rsid w:val="0090090D"/>
    <w:rsid w:val="00923704"/>
    <w:rsid w:val="00965795"/>
    <w:rsid w:val="009D3C2B"/>
    <w:rsid w:val="00A93DCE"/>
    <w:rsid w:val="00B00C4D"/>
    <w:rsid w:val="00B04887"/>
    <w:rsid w:val="00B10AEA"/>
    <w:rsid w:val="00B44B73"/>
    <w:rsid w:val="00B558A7"/>
    <w:rsid w:val="00BC5560"/>
    <w:rsid w:val="00BD0F3E"/>
    <w:rsid w:val="00BF5CE7"/>
    <w:rsid w:val="00C05E1A"/>
    <w:rsid w:val="00C17FFA"/>
    <w:rsid w:val="00C202DB"/>
    <w:rsid w:val="00CB45C5"/>
    <w:rsid w:val="00CD7D13"/>
    <w:rsid w:val="00D003E9"/>
    <w:rsid w:val="00D03143"/>
    <w:rsid w:val="00D225ED"/>
    <w:rsid w:val="00D92E9D"/>
    <w:rsid w:val="00DC6C0A"/>
    <w:rsid w:val="00DD5464"/>
    <w:rsid w:val="00E13770"/>
    <w:rsid w:val="00E40DEE"/>
    <w:rsid w:val="00E7578E"/>
    <w:rsid w:val="00EA60ED"/>
    <w:rsid w:val="00F0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D92D"/>
  <w15:chartTrackingRefBased/>
  <w15:docId w15:val="{75BC4EE3-6AF7-4A73-B122-9CAB760D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7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7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7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7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7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7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7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7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7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7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7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7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7FF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7FF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7F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7F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7F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7F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7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7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7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7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7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7F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7F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7FF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7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7FF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7FFA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B55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EA9A3-75D0-46D5-9DC1-643CD679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Leal de Souza</dc:creator>
  <cp:keywords/>
  <dc:description/>
  <cp:lastModifiedBy>Thiago Bergantini</cp:lastModifiedBy>
  <cp:revision>3</cp:revision>
  <cp:lastPrinted>2026-09-14T13:09:00Z</cp:lastPrinted>
  <dcterms:created xsi:type="dcterms:W3CDTF">2026-09-22T16:44:00Z</dcterms:created>
  <dcterms:modified xsi:type="dcterms:W3CDTF">2026-09-22T16:53:00Z</dcterms:modified>
</cp:coreProperties>
</file>